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3F6F" w14:textId="70B6922D" w:rsidR="00C44781" w:rsidRDefault="00C44781" w:rsidP="00C447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478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ходе реализации проекта </w:t>
      </w:r>
      <w:proofErr w:type="spellStart"/>
      <w:r w:rsidRPr="00C44781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proofErr w:type="spellEnd"/>
      <w:r w:rsidRPr="00C44781">
        <w:rPr>
          <w:rFonts w:ascii="Times New Roman" w:hAnsi="Times New Roman" w:cs="Times New Roman"/>
          <w:b/>
          <w:bCs/>
          <w:sz w:val="26"/>
          <w:szCs w:val="26"/>
        </w:rPr>
        <w:t xml:space="preserve"> № 10096840 «Оптимизация процесса «Регистрация и размещения организованных групп на базе гостиницы «Русь»</w:t>
      </w:r>
    </w:p>
    <w:p w14:paraId="2712CA93" w14:textId="77777777" w:rsidR="00C44781" w:rsidRPr="00C44781" w:rsidRDefault="00C44781" w:rsidP="00C447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277D2C" w14:textId="70A953AE" w:rsidR="00C44781" w:rsidRPr="00C44781" w:rsidRDefault="00C44781" w:rsidP="00C44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781">
        <w:rPr>
          <w:rFonts w:ascii="Times New Roman" w:hAnsi="Times New Roman" w:cs="Times New Roman"/>
          <w:sz w:val="26"/>
          <w:szCs w:val="26"/>
        </w:rPr>
        <w:t>В Старооскольском городском округе со 02 февраля 2025 года реализуется бережливый проект «Оптимизация процесса «Регистрация и размещения организованных групп на базе гостиницы «Русь», направленный на улучшение качества сервиса в части регистрации и размещения туристического потока.</w:t>
      </w:r>
    </w:p>
    <w:p w14:paraId="50F9DE58" w14:textId="77777777" w:rsidR="00C44781" w:rsidRPr="00C44781" w:rsidRDefault="00C44781" w:rsidP="00C44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781">
        <w:rPr>
          <w:rFonts w:ascii="Times New Roman" w:hAnsi="Times New Roman" w:cs="Times New Roman"/>
          <w:sz w:val="26"/>
          <w:szCs w:val="26"/>
        </w:rPr>
        <w:t>В  2025</w:t>
      </w:r>
      <w:proofErr w:type="gramEnd"/>
      <w:r w:rsidRPr="00C44781">
        <w:rPr>
          <w:rFonts w:ascii="Times New Roman" w:hAnsi="Times New Roman" w:cs="Times New Roman"/>
          <w:sz w:val="26"/>
          <w:szCs w:val="26"/>
        </w:rPr>
        <w:t xml:space="preserve"> году приобретена и установлена программа для ЭВМ  «</w:t>
      </w:r>
      <w:proofErr w:type="spellStart"/>
      <w:r w:rsidRPr="00C44781">
        <w:rPr>
          <w:rFonts w:ascii="Times New Roman" w:hAnsi="Times New Roman" w:cs="Times New Roman"/>
          <w:sz w:val="26"/>
          <w:szCs w:val="26"/>
        </w:rPr>
        <w:t>Контур.Отель</w:t>
      </w:r>
      <w:proofErr w:type="spellEnd"/>
      <w:r w:rsidRPr="00C44781">
        <w:rPr>
          <w:rFonts w:ascii="Times New Roman" w:hAnsi="Times New Roman" w:cs="Times New Roman"/>
          <w:sz w:val="26"/>
          <w:szCs w:val="26"/>
        </w:rPr>
        <w:t>» - система управления отелями, обеспечивающая слаженную работу персонала, ускоряющая процесс заселения гостей, в том числе через онлайн бронирование.</w:t>
      </w:r>
    </w:p>
    <w:p w14:paraId="7FC2BF96" w14:textId="1CD3BC40" w:rsidR="00DB4BA7" w:rsidRPr="00C44781" w:rsidRDefault="00C44781" w:rsidP="00C44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781">
        <w:rPr>
          <w:rFonts w:ascii="Times New Roman" w:hAnsi="Times New Roman" w:cs="Times New Roman"/>
          <w:sz w:val="26"/>
          <w:szCs w:val="26"/>
        </w:rPr>
        <w:t>Кроме того, для улучшения сервиса гостиницы «Русь» проведены ремонтные работы помещения для приготовления пищи. Работы в данном направлении будут продолжены.</w:t>
      </w:r>
    </w:p>
    <w:sectPr w:rsidR="00DB4BA7" w:rsidRPr="00C4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5C"/>
    <w:rsid w:val="00085F09"/>
    <w:rsid w:val="003B525C"/>
    <w:rsid w:val="00C44781"/>
    <w:rsid w:val="00D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B804"/>
  <w15:chartTrackingRefBased/>
  <w15:docId w15:val="{BC5F9EFD-29A3-4027-86BF-99E050AF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2025-07-16T13:07:00Z</dcterms:created>
  <dcterms:modified xsi:type="dcterms:W3CDTF">2025-07-16T13:07:00Z</dcterms:modified>
</cp:coreProperties>
</file>